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F2BF6B" w14:textId="77777777" w:rsidR="00314CB9" w:rsidRPr="0039041D" w:rsidRDefault="00314CB9" w:rsidP="00314CB9">
      <w:pPr>
        <w:pStyle w:val="Standard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BA65779" w14:textId="77777777" w:rsidR="00314CB9" w:rsidRDefault="00314CB9" w:rsidP="00314CB9">
      <w:pPr>
        <w:pStyle w:val="Standard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7766A24" w14:textId="77777777" w:rsidR="00314CB9" w:rsidRDefault="00314CB9" w:rsidP="00314CB9">
      <w:pPr>
        <w:pStyle w:val="Standard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4D2AEDC" w14:textId="387EA590" w:rsidR="00314CB9" w:rsidRPr="0039041D" w:rsidRDefault="00314CB9" w:rsidP="00314CB9">
      <w:pPr>
        <w:pStyle w:val="Standard"/>
        <w:jc w:val="center"/>
        <w:rPr>
          <w:rFonts w:hint="eastAsia"/>
          <w:sz w:val="20"/>
          <w:szCs w:val="20"/>
        </w:rPr>
      </w:pPr>
      <w:r w:rsidRPr="0039041D">
        <w:rPr>
          <w:rFonts w:ascii="Times New Roman" w:hAnsi="Times New Roman" w:cs="Times New Roman"/>
          <w:b/>
          <w:sz w:val="20"/>
          <w:szCs w:val="20"/>
        </w:rPr>
        <w:t xml:space="preserve">PORTARIA Nº </w:t>
      </w:r>
      <w:r w:rsidR="00D91053">
        <w:rPr>
          <w:rFonts w:ascii="Times New Roman" w:hAnsi="Times New Roman" w:cs="Times New Roman"/>
          <w:b/>
          <w:sz w:val="20"/>
          <w:szCs w:val="20"/>
        </w:rPr>
        <w:t>293</w:t>
      </w:r>
      <w:r w:rsidRPr="0039041D">
        <w:rPr>
          <w:rFonts w:ascii="Times New Roman" w:hAnsi="Times New Roman" w:cs="Times New Roman"/>
          <w:b/>
          <w:sz w:val="20"/>
          <w:szCs w:val="20"/>
        </w:rPr>
        <w:t xml:space="preserve">, DE </w:t>
      </w:r>
      <w:r w:rsidR="00D91053">
        <w:rPr>
          <w:rFonts w:ascii="Times New Roman" w:hAnsi="Times New Roman" w:cs="Times New Roman"/>
          <w:b/>
          <w:sz w:val="20"/>
          <w:szCs w:val="20"/>
        </w:rPr>
        <w:t>23 DE JUNHO</w:t>
      </w:r>
      <w:r w:rsidRPr="0039041D">
        <w:rPr>
          <w:rFonts w:ascii="Times New Roman" w:hAnsi="Times New Roman" w:cs="Times New Roman"/>
          <w:b/>
          <w:sz w:val="20"/>
          <w:szCs w:val="20"/>
        </w:rPr>
        <w:t xml:space="preserve"> DE 2023.</w:t>
      </w:r>
    </w:p>
    <w:p w14:paraId="018B0837" w14:textId="77777777" w:rsidR="00314CB9" w:rsidRPr="0039041D" w:rsidRDefault="00314CB9" w:rsidP="00314CB9">
      <w:pPr>
        <w:pStyle w:val="Standard"/>
        <w:jc w:val="center"/>
        <w:rPr>
          <w:rFonts w:hint="eastAsia"/>
          <w:sz w:val="20"/>
          <w:szCs w:val="20"/>
        </w:rPr>
      </w:pPr>
      <w:r w:rsidRPr="0039041D">
        <w:rPr>
          <w:rFonts w:ascii="Times New Roman" w:hAnsi="Times New Roman" w:cs="Times New Roman"/>
          <w:b/>
          <w:sz w:val="20"/>
          <w:szCs w:val="20"/>
        </w:rPr>
        <w:t>GABINETE DO PREFEITO</w:t>
      </w:r>
    </w:p>
    <w:p w14:paraId="4DC6D4BC" w14:textId="77777777" w:rsidR="00314CB9" w:rsidRPr="0039041D" w:rsidRDefault="00314CB9" w:rsidP="00314CB9">
      <w:pPr>
        <w:pStyle w:val="Standard"/>
        <w:jc w:val="center"/>
        <w:rPr>
          <w:rFonts w:hint="eastAsia"/>
          <w:sz w:val="20"/>
          <w:szCs w:val="20"/>
        </w:rPr>
      </w:pPr>
    </w:p>
    <w:p w14:paraId="29E488AC" w14:textId="77777777" w:rsidR="00245405" w:rsidRDefault="00245405" w:rsidP="00314CB9">
      <w:pPr>
        <w:pStyle w:val="Standard"/>
        <w:ind w:left="4111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5FDC1753" w14:textId="3F5C0720" w:rsidR="00314CB9" w:rsidRDefault="00314CB9" w:rsidP="00314CB9">
      <w:pPr>
        <w:pStyle w:val="Standard"/>
        <w:ind w:left="4111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9041D">
        <w:rPr>
          <w:rFonts w:ascii="Times New Roman" w:hAnsi="Times New Roman" w:cs="Times New Roman"/>
          <w:bCs/>
          <w:sz w:val="20"/>
          <w:szCs w:val="20"/>
        </w:rPr>
        <w:t xml:space="preserve">Designa </w:t>
      </w:r>
      <w:r>
        <w:rPr>
          <w:rFonts w:ascii="Times New Roman" w:hAnsi="Times New Roman" w:cs="Times New Roman"/>
          <w:bCs/>
          <w:sz w:val="20"/>
          <w:szCs w:val="20"/>
        </w:rPr>
        <w:t>servidores responsáveis pela Gestão, Operação e Procedimentos para regularização dos Poços do Município</w:t>
      </w:r>
      <w:r w:rsidR="001F1F53">
        <w:rPr>
          <w:rFonts w:ascii="Times New Roman" w:hAnsi="Times New Roman" w:cs="Times New Roman"/>
          <w:bCs/>
          <w:sz w:val="20"/>
          <w:szCs w:val="20"/>
        </w:rPr>
        <w:t xml:space="preserve"> de Victor Graeff/RS</w:t>
      </w:r>
      <w:r>
        <w:rPr>
          <w:rFonts w:ascii="Times New Roman" w:hAnsi="Times New Roman" w:cs="Times New Roman"/>
          <w:bCs/>
          <w:sz w:val="20"/>
          <w:szCs w:val="20"/>
        </w:rPr>
        <w:t xml:space="preserve"> – Programa de Regularização de Poços – Poço Legal – SEMA -RS</w:t>
      </w:r>
    </w:p>
    <w:p w14:paraId="488A2BE5" w14:textId="77777777" w:rsidR="00245405" w:rsidRPr="0039041D" w:rsidRDefault="00245405" w:rsidP="00314CB9">
      <w:pPr>
        <w:pStyle w:val="Standard"/>
        <w:ind w:left="4111"/>
        <w:jc w:val="both"/>
        <w:rPr>
          <w:rFonts w:hint="eastAsia"/>
          <w:bCs/>
          <w:sz w:val="20"/>
          <w:szCs w:val="20"/>
        </w:rPr>
      </w:pPr>
    </w:p>
    <w:p w14:paraId="1977A718" w14:textId="77777777" w:rsidR="00314CB9" w:rsidRPr="0039041D" w:rsidRDefault="00314CB9" w:rsidP="00314CB9">
      <w:pPr>
        <w:pStyle w:val="Standard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E51F254" w14:textId="77777777" w:rsidR="00314CB9" w:rsidRPr="0039041D" w:rsidRDefault="00314CB9" w:rsidP="00314CB9">
      <w:pPr>
        <w:pStyle w:val="Standard"/>
        <w:ind w:firstLine="708"/>
        <w:jc w:val="both"/>
        <w:rPr>
          <w:rFonts w:hint="eastAsia"/>
          <w:sz w:val="20"/>
          <w:szCs w:val="20"/>
        </w:rPr>
      </w:pPr>
      <w:r w:rsidRPr="0039041D">
        <w:rPr>
          <w:rFonts w:ascii="Times New Roman" w:hAnsi="Times New Roman" w:cs="Times New Roman"/>
          <w:b/>
          <w:bCs/>
          <w:sz w:val="20"/>
          <w:szCs w:val="20"/>
        </w:rPr>
        <w:t>LAIRTON ANDRÉ KOECHE,</w:t>
      </w:r>
      <w:r w:rsidRPr="0039041D">
        <w:rPr>
          <w:rFonts w:ascii="Times New Roman" w:hAnsi="Times New Roman" w:cs="Times New Roman"/>
          <w:sz w:val="20"/>
          <w:szCs w:val="20"/>
        </w:rPr>
        <w:t xml:space="preserve"> Prefeito Municipal de Victor Graeff, Estado do Rio Grande do Sul, no uso de suas atribuições legais que lhe confere o Artigo 63 da Lei Orgânica Municipal,</w:t>
      </w:r>
    </w:p>
    <w:p w14:paraId="48CA333E" w14:textId="77777777" w:rsidR="00314CB9" w:rsidRPr="0039041D" w:rsidRDefault="00314CB9" w:rsidP="00314CB9">
      <w:pPr>
        <w:pStyle w:val="Standard"/>
        <w:ind w:firstLine="1440"/>
        <w:jc w:val="both"/>
        <w:rPr>
          <w:rFonts w:ascii="Times New Roman" w:hAnsi="Times New Roman" w:cs="Times New Roman"/>
          <w:sz w:val="20"/>
          <w:szCs w:val="20"/>
        </w:rPr>
      </w:pPr>
    </w:p>
    <w:p w14:paraId="101CAA3E" w14:textId="77777777" w:rsidR="00314CB9" w:rsidRPr="0039041D" w:rsidRDefault="00314CB9" w:rsidP="00314CB9">
      <w:pPr>
        <w:pStyle w:val="Standard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9041D">
        <w:rPr>
          <w:rFonts w:ascii="Times New Roman" w:hAnsi="Times New Roman" w:cs="Times New Roman"/>
          <w:b/>
          <w:sz w:val="20"/>
          <w:szCs w:val="20"/>
        </w:rPr>
        <w:t>RESOLVE</w:t>
      </w:r>
    </w:p>
    <w:p w14:paraId="36BBC266" w14:textId="77777777" w:rsidR="00314CB9" w:rsidRPr="0039041D" w:rsidRDefault="00314CB9" w:rsidP="00314CB9">
      <w:pPr>
        <w:pStyle w:val="Standard"/>
        <w:ind w:firstLine="144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C1D8D88" w14:textId="0AD12D3B" w:rsidR="00314CB9" w:rsidRPr="0039041D" w:rsidRDefault="00314CB9" w:rsidP="00314CB9">
      <w:pPr>
        <w:pStyle w:val="Standard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9041D">
        <w:rPr>
          <w:rFonts w:ascii="Times New Roman" w:hAnsi="Times New Roman" w:cs="Times New Roman"/>
          <w:b/>
          <w:sz w:val="20"/>
          <w:szCs w:val="20"/>
        </w:rPr>
        <w:t>Art. 1º</w:t>
      </w:r>
      <w:r w:rsidRPr="0039041D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39041D">
        <w:rPr>
          <w:rFonts w:ascii="Times New Roman" w:hAnsi="Times New Roman" w:cs="Times New Roman"/>
          <w:sz w:val="20"/>
          <w:szCs w:val="20"/>
        </w:rPr>
        <w:t xml:space="preserve">Designar </w:t>
      </w:r>
      <w:r>
        <w:rPr>
          <w:rFonts w:ascii="Times New Roman" w:hAnsi="Times New Roman" w:cs="Times New Roman"/>
          <w:sz w:val="20"/>
          <w:szCs w:val="20"/>
        </w:rPr>
        <w:t xml:space="preserve">Servidores </w:t>
      </w:r>
      <w:r w:rsidR="001F1F53">
        <w:rPr>
          <w:rFonts w:ascii="Times New Roman" w:hAnsi="Times New Roman" w:cs="Times New Roman"/>
          <w:sz w:val="20"/>
          <w:szCs w:val="20"/>
        </w:rPr>
        <w:t xml:space="preserve">responsáveis pela Gestão, Operação e Procedimentos para regularização dos Poços do município de Victor </w:t>
      </w:r>
      <w:proofErr w:type="gramStart"/>
      <w:r w:rsidR="001F1F53">
        <w:rPr>
          <w:rFonts w:ascii="Times New Roman" w:hAnsi="Times New Roman" w:cs="Times New Roman"/>
          <w:sz w:val="20"/>
          <w:szCs w:val="20"/>
        </w:rPr>
        <w:t xml:space="preserve">Graeff </w:t>
      </w:r>
      <w:r w:rsidRPr="0039041D">
        <w:rPr>
          <w:rFonts w:ascii="Times New Roman" w:hAnsi="Times New Roman" w:cs="Times New Roman"/>
          <w:bCs/>
          <w:sz w:val="20"/>
          <w:szCs w:val="20"/>
        </w:rPr>
        <w:t>,</w:t>
      </w:r>
      <w:proofErr w:type="gramEnd"/>
      <w:r w:rsidRPr="0039041D">
        <w:rPr>
          <w:rFonts w:ascii="Times New Roman" w:hAnsi="Times New Roman" w:cs="Times New Roman"/>
          <w:bCs/>
          <w:sz w:val="20"/>
          <w:szCs w:val="20"/>
        </w:rPr>
        <w:t xml:space="preserve"> ficando assim constituído</w:t>
      </w:r>
      <w:r w:rsidR="001F1F53">
        <w:rPr>
          <w:rFonts w:ascii="Times New Roman" w:hAnsi="Times New Roman" w:cs="Times New Roman"/>
          <w:bCs/>
          <w:sz w:val="20"/>
          <w:szCs w:val="20"/>
        </w:rPr>
        <w:t>:</w:t>
      </w:r>
      <w:r w:rsidR="00245405">
        <w:rPr>
          <w:rFonts w:ascii="Times New Roman" w:hAnsi="Times New Roman" w:cs="Times New Roman"/>
          <w:bCs/>
          <w:sz w:val="20"/>
          <w:szCs w:val="20"/>
        </w:rPr>
        <w:t xml:space="preserve"> CARLOS KRAEMER SANTOS como Membro TITULAR e ADRIANO PEDRO KAISER  como Membro SUPLENTE.</w:t>
      </w:r>
    </w:p>
    <w:p w14:paraId="74CB895F" w14:textId="77777777" w:rsidR="00314CB9" w:rsidRPr="0039041D" w:rsidRDefault="00314CB9" w:rsidP="00314CB9">
      <w:pPr>
        <w:pStyle w:val="Standard"/>
        <w:ind w:firstLine="709"/>
        <w:jc w:val="both"/>
        <w:rPr>
          <w:rFonts w:ascii="Times New Roman" w:hAnsi="Times New Roman" w:cs="Times New Roman"/>
          <w:bCs/>
          <w:color w:val="FF0000"/>
          <w:sz w:val="20"/>
          <w:szCs w:val="20"/>
        </w:rPr>
      </w:pPr>
    </w:p>
    <w:p w14:paraId="2DF6FA82" w14:textId="6F329230" w:rsidR="00314CB9" w:rsidRPr="0039041D" w:rsidRDefault="00314CB9" w:rsidP="001E6535">
      <w:pPr>
        <w:pStyle w:val="Standard"/>
        <w:jc w:val="center"/>
        <w:rPr>
          <w:rFonts w:ascii="Times New Roman" w:hAnsi="Times New Roman" w:cs="Times New Roman"/>
          <w:sz w:val="20"/>
          <w:szCs w:val="20"/>
        </w:rPr>
      </w:pPr>
      <w:r w:rsidRPr="0039041D">
        <w:rPr>
          <w:rFonts w:ascii="Times New Roman" w:hAnsi="Times New Roman" w:cs="Times New Roman"/>
          <w:b/>
          <w:sz w:val="20"/>
          <w:szCs w:val="20"/>
        </w:rPr>
        <w:t xml:space="preserve">           </w:t>
      </w:r>
    </w:p>
    <w:p w14:paraId="7A86B5E3" w14:textId="77777777" w:rsidR="00D91053" w:rsidRPr="0039041D" w:rsidRDefault="00D91053" w:rsidP="00D91053">
      <w:pPr>
        <w:pStyle w:val="Standard"/>
        <w:ind w:left="360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6DFED5FE" w14:textId="77777777" w:rsidR="00314CB9" w:rsidRPr="0039041D" w:rsidRDefault="00314CB9" w:rsidP="00314CB9">
      <w:pPr>
        <w:pStyle w:val="Standard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9041D">
        <w:rPr>
          <w:rFonts w:ascii="Times New Roman" w:hAnsi="Times New Roman" w:cs="Times New Roman"/>
          <w:bCs/>
          <w:sz w:val="20"/>
          <w:szCs w:val="20"/>
          <w:lang w:val="en-US"/>
        </w:rPr>
        <w:t>Art. 2º</w:t>
      </w:r>
      <w:r w:rsidRPr="0039041D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Pr="0039041D">
        <w:rPr>
          <w:rFonts w:ascii="Times New Roman" w:hAnsi="Times New Roman" w:cs="Times New Roman"/>
          <w:sz w:val="20"/>
          <w:szCs w:val="20"/>
          <w:lang w:val="en-US"/>
        </w:rPr>
        <w:t>Determinar</w:t>
      </w:r>
      <w:proofErr w:type="spellEnd"/>
      <w:r w:rsidRPr="0039041D">
        <w:rPr>
          <w:rFonts w:ascii="Times New Roman" w:hAnsi="Times New Roman" w:cs="Times New Roman"/>
          <w:sz w:val="20"/>
          <w:szCs w:val="20"/>
        </w:rPr>
        <w:t xml:space="preserve"> a realização das formalidades legais para o cumprimento desta.</w:t>
      </w:r>
    </w:p>
    <w:p w14:paraId="64646AF5" w14:textId="77777777" w:rsidR="00314CB9" w:rsidRPr="0039041D" w:rsidRDefault="00314CB9" w:rsidP="00314CB9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</w:p>
    <w:p w14:paraId="7B68123D" w14:textId="77777777" w:rsidR="00314CB9" w:rsidRPr="0039041D" w:rsidRDefault="00314CB9" w:rsidP="00314CB9">
      <w:pPr>
        <w:pStyle w:val="Standard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9041D">
        <w:rPr>
          <w:rFonts w:ascii="Times New Roman" w:hAnsi="Times New Roman" w:cs="Times New Roman"/>
          <w:bCs/>
          <w:sz w:val="20"/>
          <w:szCs w:val="20"/>
        </w:rPr>
        <w:t xml:space="preserve">Art. 3º </w:t>
      </w:r>
      <w:r w:rsidRPr="0039041D">
        <w:rPr>
          <w:rFonts w:ascii="Times New Roman" w:hAnsi="Times New Roman" w:cs="Times New Roman"/>
          <w:sz w:val="20"/>
          <w:szCs w:val="20"/>
        </w:rPr>
        <w:t>Esta Portaria entra em vigor na data de sua publicação.</w:t>
      </w:r>
    </w:p>
    <w:p w14:paraId="6290BB2C" w14:textId="77777777" w:rsidR="00314CB9" w:rsidRPr="0039041D" w:rsidRDefault="00314CB9" w:rsidP="00314CB9">
      <w:pPr>
        <w:pStyle w:val="Standard"/>
        <w:ind w:firstLine="1440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6569817D" w14:textId="0A42E02B" w:rsidR="00314CB9" w:rsidRPr="0039041D" w:rsidRDefault="00314CB9" w:rsidP="00314CB9">
      <w:pPr>
        <w:pStyle w:val="Standard"/>
        <w:ind w:firstLine="708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9041D">
        <w:rPr>
          <w:rFonts w:ascii="Times New Roman" w:hAnsi="Times New Roman" w:cs="Times New Roman"/>
          <w:bCs/>
          <w:sz w:val="20"/>
          <w:szCs w:val="20"/>
        </w:rPr>
        <w:t xml:space="preserve">Gabinete do Prefeito do Município de Victor Graeff /RS, aos </w:t>
      </w:r>
      <w:r w:rsidR="00D91053">
        <w:rPr>
          <w:rFonts w:ascii="Times New Roman" w:hAnsi="Times New Roman" w:cs="Times New Roman"/>
          <w:bCs/>
          <w:sz w:val="20"/>
          <w:szCs w:val="20"/>
        </w:rPr>
        <w:t>23</w:t>
      </w:r>
      <w:r w:rsidRPr="0039041D">
        <w:rPr>
          <w:rFonts w:ascii="Times New Roman" w:hAnsi="Times New Roman" w:cs="Times New Roman"/>
          <w:bCs/>
          <w:sz w:val="20"/>
          <w:szCs w:val="20"/>
        </w:rPr>
        <w:t xml:space="preserve"> dias do mês de </w:t>
      </w:r>
      <w:proofErr w:type="gramStart"/>
      <w:r w:rsidR="00D91053">
        <w:rPr>
          <w:rFonts w:ascii="Times New Roman" w:hAnsi="Times New Roman" w:cs="Times New Roman"/>
          <w:bCs/>
          <w:sz w:val="20"/>
          <w:szCs w:val="20"/>
        </w:rPr>
        <w:t>Junho</w:t>
      </w:r>
      <w:proofErr w:type="gramEnd"/>
      <w:r w:rsidRPr="0039041D">
        <w:rPr>
          <w:rFonts w:ascii="Times New Roman" w:hAnsi="Times New Roman" w:cs="Times New Roman"/>
          <w:bCs/>
          <w:sz w:val="20"/>
          <w:szCs w:val="20"/>
        </w:rPr>
        <w:t xml:space="preserve"> de 2023.</w:t>
      </w:r>
    </w:p>
    <w:p w14:paraId="1B9997F1" w14:textId="77777777" w:rsidR="00314CB9" w:rsidRPr="0039041D" w:rsidRDefault="00314CB9" w:rsidP="00314CB9">
      <w:pPr>
        <w:pStyle w:val="Standard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7483A41" w14:textId="77777777" w:rsidR="00D91053" w:rsidRDefault="00D91053" w:rsidP="00314CB9">
      <w:pPr>
        <w:pStyle w:val="Standard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FF679C5" w14:textId="77777777" w:rsidR="00D91053" w:rsidRDefault="00D91053" w:rsidP="00314CB9">
      <w:pPr>
        <w:pStyle w:val="Standard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00263E5" w14:textId="77777777" w:rsidR="00245405" w:rsidRDefault="00245405" w:rsidP="00314CB9">
      <w:pPr>
        <w:pStyle w:val="Standard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B1C7A83" w14:textId="77777777" w:rsidR="00245405" w:rsidRDefault="00245405" w:rsidP="00314CB9">
      <w:pPr>
        <w:pStyle w:val="Standard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E66B1DE" w14:textId="16BF11D9" w:rsidR="00314CB9" w:rsidRPr="0039041D" w:rsidRDefault="00314CB9" w:rsidP="00314CB9">
      <w:pPr>
        <w:pStyle w:val="Standard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9041D">
        <w:rPr>
          <w:rFonts w:ascii="Times New Roman" w:hAnsi="Times New Roman" w:cs="Times New Roman"/>
          <w:b/>
          <w:sz w:val="20"/>
          <w:szCs w:val="20"/>
        </w:rPr>
        <w:t>LAIRTON ANDRÉ KOECHE</w:t>
      </w:r>
    </w:p>
    <w:p w14:paraId="74C29020" w14:textId="77777777" w:rsidR="00314CB9" w:rsidRPr="0039041D" w:rsidRDefault="00314CB9" w:rsidP="00314CB9">
      <w:pPr>
        <w:pStyle w:val="Standard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9041D">
        <w:rPr>
          <w:rFonts w:ascii="Times New Roman" w:hAnsi="Times New Roman" w:cs="Times New Roman"/>
          <w:b/>
          <w:sz w:val="20"/>
          <w:szCs w:val="20"/>
        </w:rPr>
        <w:t>Prefeito Municipal</w:t>
      </w:r>
    </w:p>
    <w:p w14:paraId="67200CD7" w14:textId="77777777" w:rsidR="00314CB9" w:rsidRPr="0039041D" w:rsidRDefault="00314CB9" w:rsidP="00314CB9">
      <w:pPr>
        <w:pStyle w:val="Standard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1655B9C" w14:textId="77777777" w:rsidR="00D91053" w:rsidRDefault="00D91053" w:rsidP="00314CB9">
      <w:pPr>
        <w:pStyle w:val="Standard"/>
        <w:rPr>
          <w:rFonts w:ascii="Times New Roman" w:hAnsi="Times New Roman" w:cs="Times New Roman"/>
          <w:b/>
          <w:sz w:val="20"/>
          <w:szCs w:val="20"/>
        </w:rPr>
      </w:pPr>
    </w:p>
    <w:p w14:paraId="22AA28D6" w14:textId="77777777" w:rsidR="00D91053" w:rsidRDefault="00D91053" w:rsidP="00314CB9">
      <w:pPr>
        <w:pStyle w:val="Standard"/>
        <w:rPr>
          <w:rFonts w:ascii="Times New Roman" w:hAnsi="Times New Roman" w:cs="Times New Roman"/>
          <w:b/>
          <w:sz w:val="20"/>
          <w:szCs w:val="20"/>
        </w:rPr>
      </w:pPr>
    </w:p>
    <w:p w14:paraId="4FF010FC" w14:textId="77777777" w:rsidR="00D91053" w:rsidRDefault="00D91053" w:rsidP="00314CB9">
      <w:pPr>
        <w:pStyle w:val="Standard"/>
        <w:rPr>
          <w:rFonts w:ascii="Times New Roman" w:hAnsi="Times New Roman" w:cs="Times New Roman"/>
          <w:b/>
          <w:sz w:val="20"/>
          <w:szCs w:val="20"/>
        </w:rPr>
      </w:pPr>
    </w:p>
    <w:p w14:paraId="53997FA0" w14:textId="74ED5558" w:rsidR="00314CB9" w:rsidRPr="0039041D" w:rsidRDefault="00314CB9" w:rsidP="00314CB9">
      <w:pPr>
        <w:pStyle w:val="Standard"/>
        <w:rPr>
          <w:rFonts w:ascii="Times New Roman" w:hAnsi="Times New Roman" w:cs="Times New Roman"/>
          <w:b/>
          <w:sz w:val="20"/>
          <w:szCs w:val="20"/>
        </w:rPr>
      </w:pPr>
      <w:r w:rsidRPr="0039041D">
        <w:rPr>
          <w:rFonts w:ascii="Times New Roman" w:hAnsi="Times New Roman" w:cs="Times New Roman"/>
          <w:b/>
          <w:sz w:val="20"/>
          <w:szCs w:val="20"/>
        </w:rPr>
        <w:t>REGISTRE-SE E PUBLIQUE-SE:</w:t>
      </w:r>
    </w:p>
    <w:p w14:paraId="42C21011" w14:textId="77777777" w:rsidR="00314CB9" w:rsidRPr="0039041D" w:rsidRDefault="00314CB9" w:rsidP="00314CB9">
      <w:pPr>
        <w:pStyle w:val="Standard"/>
        <w:rPr>
          <w:rFonts w:ascii="Times New Roman" w:hAnsi="Times New Roman" w:cs="Times New Roman"/>
          <w:b/>
          <w:sz w:val="20"/>
          <w:szCs w:val="20"/>
        </w:rPr>
      </w:pPr>
    </w:p>
    <w:p w14:paraId="3EB379F6" w14:textId="77777777" w:rsidR="00245405" w:rsidRDefault="00245405" w:rsidP="00314CB9">
      <w:pPr>
        <w:pStyle w:val="Standard"/>
        <w:rPr>
          <w:rFonts w:ascii="Times New Roman" w:hAnsi="Times New Roman" w:cs="Times New Roman"/>
          <w:b/>
          <w:sz w:val="20"/>
          <w:szCs w:val="20"/>
        </w:rPr>
      </w:pPr>
    </w:p>
    <w:p w14:paraId="5C73E29E" w14:textId="77777777" w:rsidR="00245405" w:rsidRDefault="00245405" w:rsidP="00314CB9">
      <w:pPr>
        <w:pStyle w:val="Standard"/>
        <w:rPr>
          <w:rFonts w:ascii="Times New Roman" w:hAnsi="Times New Roman" w:cs="Times New Roman"/>
          <w:b/>
          <w:sz w:val="20"/>
          <w:szCs w:val="20"/>
        </w:rPr>
      </w:pPr>
    </w:p>
    <w:p w14:paraId="29EF2814" w14:textId="065A9788" w:rsidR="00314CB9" w:rsidRPr="0039041D" w:rsidRDefault="00314CB9" w:rsidP="00314CB9">
      <w:pPr>
        <w:pStyle w:val="Standard"/>
        <w:rPr>
          <w:rFonts w:ascii="Times New Roman" w:hAnsi="Times New Roman" w:cs="Times New Roman"/>
          <w:b/>
          <w:sz w:val="20"/>
          <w:szCs w:val="20"/>
        </w:rPr>
      </w:pPr>
      <w:r w:rsidRPr="0039041D">
        <w:rPr>
          <w:rFonts w:ascii="Times New Roman" w:hAnsi="Times New Roman" w:cs="Times New Roman"/>
          <w:b/>
          <w:sz w:val="20"/>
          <w:szCs w:val="20"/>
        </w:rPr>
        <w:t>Ismael Cássio Elger</w:t>
      </w:r>
    </w:p>
    <w:p w14:paraId="56E1612E" w14:textId="77777777" w:rsidR="00314CB9" w:rsidRPr="0039041D" w:rsidRDefault="00314CB9" w:rsidP="00314CB9">
      <w:pPr>
        <w:pStyle w:val="Standard"/>
        <w:rPr>
          <w:rFonts w:ascii="Times New Roman" w:hAnsi="Times New Roman" w:cs="Times New Roman"/>
          <w:b/>
          <w:sz w:val="20"/>
          <w:szCs w:val="20"/>
        </w:rPr>
      </w:pPr>
      <w:r w:rsidRPr="0039041D">
        <w:rPr>
          <w:rFonts w:ascii="Times New Roman" w:hAnsi="Times New Roman" w:cs="Times New Roman"/>
          <w:b/>
          <w:sz w:val="20"/>
          <w:szCs w:val="20"/>
        </w:rPr>
        <w:t>Secretário Municipal de Administração e Fazenda</w:t>
      </w:r>
    </w:p>
    <w:p w14:paraId="1F59FA5A" w14:textId="77777777" w:rsidR="00314CB9" w:rsidRPr="0039041D" w:rsidRDefault="00314CB9" w:rsidP="00314CB9">
      <w:pPr>
        <w:rPr>
          <w:sz w:val="20"/>
          <w:szCs w:val="20"/>
        </w:rPr>
      </w:pPr>
    </w:p>
    <w:p w14:paraId="59E623F6" w14:textId="77777777" w:rsidR="00314CB9" w:rsidRDefault="00314CB9" w:rsidP="00314CB9"/>
    <w:p w14:paraId="734F8F03" w14:textId="77777777" w:rsidR="000049B7" w:rsidRDefault="000049B7"/>
    <w:sectPr w:rsidR="000049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BA2791"/>
    <w:multiLevelType w:val="hybridMultilevel"/>
    <w:tmpl w:val="9D6002EC"/>
    <w:lvl w:ilvl="0" w:tplc="EF285B0E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CB9"/>
    <w:rsid w:val="000049B7"/>
    <w:rsid w:val="00185182"/>
    <w:rsid w:val="001E6535"/>
    <w:rsid w:val="001F1F53"/>
    <w:rsid w:val="00245405"/>
    <w:rsid w:val="00314CB9"/>
    <w:rsid w:val="00D91053"/>
    <w:rsid w:val="00FC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A4367"/>
  <w15:chartTrackingRefBased/>
  <w15:docId w15:val="{72241FD9-D2C2-452A-A307-FAD2BBA3B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CB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314CB9"/>
    <w:pPr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Gabinete-Fernando</dc:creator>
  <cp:keywords/>
  <dc:description/>
  <cp:lastModifiedBy>Gabinete-Fernando</cp:lastModifiedBy>
  <cp:revision>2</cp:revision>
  <cp:lastPrinted>2023-06-23T12:40:00Z</cp:lastPrinted>
  <dcterms:created xsi:type="dcterms:W3CDTF">2023-06-27T18:30:00Z</dcterms:created>
  <dcterms:modified xsi:type="dcterms:W3CDTF">2023-06-27T18:30:00Z</dcterms:modified>
</cp:coreProperties>
</file>